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216AF7" w:rsidRDefault="003D035A" w:rsidP="00216AF7">
      <w:pPr>
        <w:pStyle w:val="berschrift3"/>
        <w:spacing w:before="0"/>
        <w:jc w:val="both"/>
        <w:rPr>
          <w:rFonts w:ascii="Arial" w:hAnsi="Arial" w:cs="Arial"/>
          <w:b w:val="0"/>
          <w:color w:val="auto"/>
          <w:lang w:val="en-GB"/>
        </w:rPr>
      </w:pPr>
    </w:p>
    <w:p w14:paraId="28FAE204" w14:textId="2D20493A" w:rsidR="003D035A" w:rsidRPr="00216AF7" w:rsidRDefault="007042A0" w:rsidP="00216AF7">
      <w:pPr>
        <w:jc w:val="both"/>
        <w:rPr>
          <w:rFonts w:ascii="Arial" w:hAnsi="Arial" w:cs="Arial"/>
          <w:lang w:val="en-GB"/>
        </w:rPr>
      </w:pPr>
      <w:r>
        <w:rPr>
          <w:rFonts w:ascii="Arial" w:hAnsi="Arial" w:cs="Arial"/>
          <w:lang w:val="en-GB"/>
        </w:rPr>
        <w:t>3</w:t>
      </w:r>
      <w:r w:rsidRPr="007042A0">
        <w:rPr>
          <w:rFonts w:ascii="Arial" w:hAnsi="Arial" w:cs="Arial"/>
          <w:vertAlign w:val="superscript"/>
          <w:lang w:val="en-GB"/>
        </w:rPr>
        <w:t>rd</w:t>
      </w:r>
      <w:r>
        <w:rPr>
          <w:rFonts w:ascii="Arial" w:hAnsi="Arial" w:cs="Arial"/>
          <w:lang w:val="en-GB"/>
        </w:rPr>
        <w:t xml:space="preserve"> </w:t>
      </w:r>
      <w:r w:rsidR="00B50848">
        <w:rPr>
          <w:rFonts w:ascii="Arial" w:hAnsi="Arial" w:cs="Arial"/>
          <w:lang w:val="en-GB"/>
        </w:rPr>
        <w:t>June</w:t>
      </w:r>
      <w:r w:rsidR="000344B6">
        <w:rPr>
          <w:rFonts w:ascii="Arial" w:hAnsi="Arial" w:cs="Arial"/>
          <w:lang w:val="en-GB"/>
        </w:rPr>
        <w:t xml:space="preserve"> </w:t>
      </w:r>
      <w:r w:rsidR="006006C6" w:rsidRPr="00216AF7">
        <w:rPr>
          <w:rFonts w:ascii="Arial" w:hAnsi="Arial" w:cs="Arial"/>
          <w:lang w:val="en-GB"/>
        </w:rPr>
        <w:t>2021</w:t>
      </w:r>
    </w:p>
    <w:p w14:paraId="5E653773" w14:textId="77777777" w:rsidR="00216AF7" w:rsidRPr="000344B6" w:rsidRDefault="00216AF7" w:rsidP="00216AF7">
      <w:pPr>
        <w:autoSpaceDE w:val="0"/>
        <w:autoSpaceDN w:val="0"/>
        <w:adjustRightInd w:val="0"/>
        <w:jc w:val="both"/>
        <w:rPr>
          <w:rFonts w:ascii="Arial" w:eastAsia="Calibri" w:hAnsi="Arial" w:cs="Arial"/>
          <w:color w:val="000000"/>
          <w:lang w:val="en-GB"/>
        </w:rPr>
      </w:pPr>
    </w:p>
    <w:p w14:paraId="515F73CC" w14:textId="302A461F" w:rsidR="00CB4AD4" w:rsidRDefault="007042A0" w:rsidP="00216AF7">
      <w:pPr>
        <w:autoSpaceDE w:val="0"/>
        <w:autoSpaceDN w:val="0"/>
        <w:adjustRightInd w:val="0"/>
        <w:jc w:val="both"/>
        <w:rPr>
          <w:rFonts w:ascii="Arial" w:eastAsia="Calibri" w:hAnsi="Arial" w:cs="Arial"/>
          <w:b/>
          <w:bCs/>
          <w:color w:val="000000"/>
          <w:lang w:val="en-GB"/>
        </w:rPr>
      </w:pPr>
      <w:r w:rsidRPr="007042A0">
        <w:rPr>
          <w:rFonts w:ascii="Arial" w:eastAsia="Calibri" w:hAnsi="Arial" w:cs="Arial"/>
          <w:b/>
          <w:bCs/>
          <w:color w:val="000000"/>
          <w:lang w:val="en-GB"/>
        </w:rPr>
        <w:t>Chelsea FC, for which YOKOHAMA Serves as Official Global Tyre Partner, are Champions of Europe</w:t>
      </w:r>
    </w:p>
    <w:p w14:paraId="60D0D0DA" w14:textId="77777777" w:rsidR="007042A0" w:rsidRDefault="007042A0" w:rsidP="00216AF7">
      <w:pPr>
        <w:autoSpaceDE w:val="0"/>
        <w:autoSpaceDN w:val="0"/>
        <w:adjustRightInd w:val="0"/>
        <w:jc w:val="both"/>
        <w:rPr>
          <w:rFonts w:ascii="Arial" w:eastAsia="Calibri" w:hAnsi="Arial" w:cs="Arial"/>
          <w:b/>
          <w:bCs/>
          <w:color w:val="000000"/>
          <w:lang w:val="en-GB"/>
        </w:rPr>
      </w:pPr>
    </w:p>
    <w:p w14:paraId="77B3F878" w14:textId="77777777" w:rsidR="007042A0" w:rsidRPr="007042A0" w:rsidRDefault="007042A0" w:rsidP="007042A0">
      <w:pPr>
        <w:autoSpaceDE w:val="0"/>
        <w:autoSpaceDN w:val="0"/>
        <w:adjustRightInd w:val="0"/>
        <w:jc w:val="both"/>
        <w:rPr>
          <w:rFonts w:ascii="Arial" w:eastAsia="Calibri" w:hAnsi="Arial" w:cs="Arial"/>
          <w:color w:val="000000"/>
          <w:lang w:val="en-GB"/>
        </w:rPr>
      </w:pPr>
      <w:r w:rsidRPr="007042A0">
        <w:rPr>
          <w:rFonts w:ascii="Arial" w:eastAsia="Calibri" w:hAnsi="Arial" w:cs="Arial"/>
          <w:color w:val="000000"/>
          <w:lang w:val="en-GB"/>
        </w:rPr>
        <w:t>YOKOHAMA is pleased to announce that Chelsea Football Club of the English Premier League was crowned Champions of Europe on 29th May (local time). The European title is Chelsea FC’s second, following its first victory in the competition nine seasons ago. YOKOHAMA serves as Chelsea FC’s Official Global Tyre Partner.</w:t>
      </w:r>
    </w:p>
    <w:p w14:paraId="4E5008DB" w14:textId="77777777" w:rsidR="007042A0" w:rsidRPr="007042A0" w:rsidRDefault="007042A0" w:rsidP="007042A0">
      <w:pPr>
        <w:autoSpaceDE w:val="0"/>
        <w:autoSpaceDN w:val="0"/>
        <w:adjustRightInd w:val="0"/>
        <w:jc w:val="both"/>
        <w:rPr>
          <w:rFonts w:ascii="Arial" w:eastAsia="Calibri" w:hAnsi="Arial" w:cs="Arial"/>
          <w:color w:val="000000"/>
          <w:lang w:val="en-GB"/>
        </w:rPr>
      </w:pPr>
    </w:p>
    <w:p w14:paraId="6F709DBC" w14:textId="77777777" w:rsidR="007042A0" w:rsidRPr="007042A0" w:rsidRDefault="007042A0" w:rsidP="007042A0">
      <w:pPr>
        <w:autoSpaceDE w:val="0"/>
        <w:autoSpaceDN w:val="0"/>
        <w:adjustRightInd w:val="0"/>
        <w:jc w:val="both"/>
        <w:rPr>
          <w:rFonts w:ascii="Arial" w:eastAsia="Calibri" w:hAnsi="Arial" w:cs="Arial"/>
          <w:color w:val="000000"/>
          <w:lang w:val="en-GB"/>
        </w:rPr>
      </w:pPr>
      <w:r w:rsidRPr="007042A0">
        <w:rPr>
          <w:rFonts w:ascii="Arial" w:eastAsia="Calibri" w:hAnsi="Arial" w:cs="Arial"/>
          <w:color w:val="000000"/>
          <w:lang w:val="en-GB"/>
        </w:rPr>
        <w:t>Chelsea FC is one of the world's most prestigious football clubs with an illustrious history. YOKOHAMA served as its Official Shirt Partner for five years from July 2015 and signed a multiyear Official Global Tyre Partnership agreement with the club in July 2020. YOKOHAMA’s partnership with Chelsea has enabled it to raise awareness of the YOKOHAMA TYRES brand around the world. YOKOHAMA continues to develop various promotional activities using the Chelsea FC IP including the club’s logo, player imagery and etc.</w:t>
      </w:r>
    </w:p>
    <w:p w14:paraId="4E602FE1" w14:textId="77777777" w:rsidR="007042A0" w:rsidRPr="007042A0" w:rsidRDefault="007042A0" w:rsidP="007042A0">
      <w:pPr>
        <w:autoSpaceDE w:val="0"/>
        <w:autoSpaceDN w:val="0"/>
        <w:adjustRightInd w:val="0"/>
        <w:jc w:val="both"/>
        <w:rPr>
          <w:rFonts w:ascii="Arial" w:eastAsia="Calibri" w:hAnsi="Arial" w:cs="Arial"/>
          <w:color w:val="000000"/>
          <w:lang w:val="en-GB"/>
        </w:rPr>
      </w:pPr>
    </w:p>
    <w:p w14:paraId="000538DF" w14:textId="02BD0894" w:rsidR="00054037" w:rsidRDefault="007042A0" w:rsidP="007042A0">
      <w:pPr>
        <w:autoSpaceDE w:val="0"/>
        <w:autoSpaceDN w:val="0"/>
        <w:adjustRightInd w:val="0"/>
        <w:jc w:val="both"/>
        <w:rPr>
          <w:rFonts w:ascii="Arial" w:eastAsia="Calibri" w:hAnsi="Arial" w:cs="Arial"/>
          <w:color w:val="000000"/>
          <w:lang w:val="en-GB"/>
        </w:rPr>
      </w:pPr>
      <w:r w:rsidRPr="007042A0">
        <w:rPr>
          <w:rFonts w:ascii="Arial" w:eastAsia="Calibri" w:hAnsi="Arial" w:cs="Arial"/>
          <w:color w:val="000000"/>
          <w:lang w:val="en-GB"/>
        </w:rPr>
        <w:t xml:space="preserve">YOKOHAMA will continue its relentless efforts to hone its skills as a company and seek to emulate Chelsea FC, a sports team that has won global fan support by working together and engaging in wholesome competition with rivals from around the world. As a player in the global tyre market, YOKOHAMA will </w:t>
      </w:r>
      <w:proofErr w:type="spellStart"/>
      <w:r w:rsidRPr="007042A0">
        <w:rPr>
          <w:rFonts w:ascii="Arial" w:eastAsia="Calibri" w:hAnsi="Arial" w:cs="Arial"/>
          <w:color w:val="000000"/>
          <w:lang w:val="en-GB"/>
        </w:rPr>
        <w:t>endeavor</w:t>
      </w:r>
      <w:proofErr w:type="spellEnd"/>
      <w:r w:rsidRPr="007042A0">
        <w:rPr>
          <w:rFonts w:ascii="Arial" w:eastAsia="Calibri" w:hAnsi="Arial" w:cs="Arial"/>
          <w:color w:val="000000"/>
          <w:lang w:val="en-GB"/>
        </w:rPr>
        <w:t xml:space="preserve"> to enhance its brand strength, expand sales, and achieve the goals of Yokohama Transformation 2023 (YX2023), the company’s new medium-term management plan formulated in February this year.</w:t>
      </w:r>
    </w:p>
    <w:p w14:paraId="28FEC7E5" w14:textId="51476386" w:rsidR="007042A0" w:rsidRDefault="007042A0" w:rsidP="007042A0">
      <w:pPr>
        <w:autoSpaceDE w:val="0"/>
        <w:autoSpaceDN w:val="0"/>
        <w:adjustRightInd w:val="0"/>
        <w:jc w:val="both"/>
        <w:rPr>
          <w:rFonts w:ascii="Arial" w:eastAsia="Calibri" w:hAnsi="Arial" w:cs="Arial"/>
          <w:color w:val="000000"/>
          <w:lang w:val="en-GB"/>
        </w:rPr>
      </w:pPr>
    </w:p>
    <w:p w14:paraId="3AC1F986" w14:textId="426005B4" w:rsidR="007042A0" w:rsidRDefault="00D86F7A" w:rsidP="007042A0">
      <w:pPr>
        <w:autoSpaceDE w:val="0"/>
        <w:autoSpaceDN w:val="0"/>
        <w:adjustRightInd w:val="0"/>
        <w:jc w:val="both"/>
        <w:rPr>
          <w:rFonts w:ascii="Arial" w:eastAsia="Calibri" w:hAnsi="Arial" w:cs="Arial"/>
          <w:i/>
          <w:iCs/>
          <w:color w:val="000000"/>
          <w:sz w:val="20"/>
          <w:szCs w:val="20"/>
          <w:lang w:val="en-GB"/>
        </w:rPr>
      </w:pPr>
      <w:r>
        <w:rPr>
          <w:rFonts w:ascii="Arial" w:eastAsia="Calibri" w:hAnsi="Arial" w:cs="Arial"/>
          <w:i/>
          <w:iCs/>
          <w:noProof/>
          <w:color w:val="000000"/>
          <w:sz w:val="20"/>
          <w:szCs w:val="20"/>
          <w:lang w:val="en-GB"/>
        </w:rPr>
        <w:drawing>
          <wp:inline distT="0" distB="0" distL="0" distR="0" wp14:anchorId="73E8D68B" wp14:editId="259DE784">
            <wp:extent cx="5753100" cy="32289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3228975"/>
                    </a:xfrm>
                    <a:prstGeom prst="rect">
                      <a:avLst/>
                    </a:prstGeom>
                    <a:noFill/>
                    <a:ln>
                      <a:noFill/>
                    </a:ln>
                  </pic:spPr>
                </pic:pic>
              </a:graphicData>
            </a:graphic>
          </wp:inline>
        </w:drawing>
      </w:r>
    </w:p>
    <w:p w14:paraId="78C7ABA5" w14:textId="49A58751" w:rsidR="00D86F7A" w:rsidRPr="00CE075F" w:rsidRDefault="00D86F7A" w:rsidP="007042A0">
      <w:pPr>
        <w:autoSpaceDE w:val="0"/>
        <w:autoSpaceDN w:val="0"/>
        <w:adjustRightInd w:val="0"/>
        <w:jc w:val="both"/>
        <w:rPr>
          <w:rFonts w:ascii="Arial" w:eastAsia="Calibri" w:hAnsi="Arial" w:cs="Arial"/>
          <w:i/>
          <w:iCs/>
          <w:color w:val="000000"/>
          <w:sz w:val="20"/>
          <w:szCs w:val="20"/>
          <w:lang w:val="en-GB"/>
        </w:rPr>
      </w:pPr>
      <w:r w:rsidRPr="00D86F7A">
        <w:rPr>
          <w:rFonts w:ascii="Arial" w:eastAsia="Calibri" w:hAnsi="Arial" w:cs="Arial"/>
          <w:i/>
          <w:iCs/>
          <w:color w:val="000000"/>
          <w:sz w:val="20"/>
          <w:szCs w:val="20"/>
          <w:lang w:val="en-GB"/>
        </w:rPr>
        <w:t>Poster displaying Chelsea players’ excitement upon winning the 2021 Champions of Europe</w:t>
      </w:r>
    </w:p>
    <w:sectPr w:rsidR="00D86F7A" w:rsidRPr="00CE075F" w:rsidSect="00C22B32">
      <w:headerReference w:type="default" r:id="rId8"/>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ED20" w14:textId="77777777" w:rsidR="005315A5" w:rsidRDefault="005315A5" w:rsidP="00B25742">
      <w:r>
        <w:separator/>
      </w:r>
    </w:p>
  </w:endnote>
  <w:endnote w:type="continuationSeparator" w:id="0">
    <w:p w14:paraId="7B890A2F" w14:textId="77777777" w:rsidR="005315A5" w:rsidRDefault="005315A5"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A75740"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2587" w14:textId="77777777" w:rsidR="005315A5" w:rsidRDefault="005315A5" w:rsidP="00B25742">
      <w:r>
        <w:separator/>
      </w:r>
    </w:p>
  </w:footnote>
  <w:footnote w:type="continuationSeparator" w:id="0">
    <w:p w14:paraId="2BF9BF8A" w14:textId="77777777" w:rsidR="005315A5" w:rsidRDefault="005315A5"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1A571"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FA2"/>
    <w:rsid w:val="0001523F"/>
    <w:rsid w:val="00023797"/>
    <w:rsid w:val="00027937"/>
    <w:rsid w:val="00033D23"/>
    <w:rsid w:val="000344B6"/>
    <w:rsid w:val="00040A57"/>
    <w:rsid w:val="00041643"/>
    <w:rsid w:val="0004590E"/>
    <w:rsid w:val="00047830"/>
    <w:rsid w:val="00054037"/>
    <w:rsid w:val="000541B2"/>
    <w:rsid w:val="00054F13"/>
    <w:rsid w:val="000575F0"/>
    <w:rsid w:val="000670B9"/>
    <w:rsid w:val="00067458"/>
    <w:rsid w:val="0007140A"/>
    <w:rsid w:val="0007151F"/>
    <w:rsid w:val="000715E3"/>
    <w:rsid w:val="00086BD7"/>
    <w:rsid w:val="00093301"/>
    <w:rsid w:val="00094491"/>
    <w:rsid w:val="00096ACD"/>
    <w:rsid w:val="00096DB6"/>
    <w:rsid w:val="00097EB7"/>
    <w:rsid w:val="000B0DD1"/>
    <w:rsid w:val="000B6BAC"/>
    <w:rsid w:val="000C01AF"/>
    <w:rsid w:val="000C308E"/>
    <w:rsid w:val="000D0B92"/>
    <w:rsid w:val="000E1460"/>
    <w:rsid w:val="000E5158"/>
    <w:rsid w:val="000F31C3"/>
    <w:rsid w:val="000F3270"/>
    <w:rsid w:val="000F3591"/>
    <w:rsid w:val="0010736A"/>
    <w:rsid w:val="0011405E"/>
    <w:rsid w:val="00114992"/>
    <w:rsid w:val="001157CE"/>
    <w:rsid w:val="00117D1F"/>
    <w:rsid w:val="0012007A"/>
    <w:rsid w:val="0012617D"/>
    <w:rsid w:val="0012650C"/>
    <w:rsid w:val="001335B1"/>
    <w:rsid w:val="00136C1E"/>
    <w:rsid w:val="001420C1"/>
    <w:rsid w:val="00147130"/>
    <w:rsid w:val="00147F3E"/>
    <w:rsid w:val="00161E69"/>
    <w:rsid w:val="0017006D"/>
    <w:rsid w:val="001750E5"/>
    <w:rsid w:val="00195D48"/>
    <w:rsid w:val="001A062F"/>
    <w:rsid w:val="001A48E4"/>
    <w:rsid w:val="001A721D"/>
    <w:rsid w:val="001B06F7"/>
    <w:rsid w:val="001B47E6"/>
    <w:rsid w:val="001B5ED0"/>
    <w:rsid w:val="001C0925"/>
    <w:rsid w:val="001D1402"/>
    <w:rsid w:val="001D3A04"/>
    <w:rsid w:val="001D5339"/>
    <w:rsid w:val="001F1C51"/>
    <w:rsid w:val="001F2D2D"/>
    <w:rsid w:val="001F600E"/>
    <w:rsid w:val="002041D1"/>
    <w:rsid w:val="00204E9B"/>
    <w:rsid w:val="00205048"/>
    <w:rsid w:val="002129AB"/>
    <w:rsid w:val="00215BDC"/>
    <w:rsid w:val="00216AF7"/>
    <w:rsid w:val="00217DCC"/>
    <w:rsid w:val="00220D6A"/>
    <w:rsid w:val="002370AE"/>
    <w:rsid w:val="00237C38"/>
    <w:rsid w:val="00243F79"/>
    <w:rsid w:val="00246062"/>
    <w:rsid w:val="00246D62"/>
    <w:rsid w:val="00255C85"/>
    <w:rsid w:val="002572B8"/>
    <w:rsid w:val="002608D0"/>
    <w:rsid w:val="00260EFB"/>
    <w:rsid w:val="00275A4B"/>
    <w:rsid w:val="002A20CF"/>
    <w:rsid w:val="002B4A48"/>
    <w:rsid w:val="002B5189"/>
    <w:rsid w:val="002B683F"/>
    <w:rsid w:val="002B7775"/>
    <w:rsid w:val="002C0978"/>
    <w:rsid w:val="002C0A7F"/>
    <w:rsid w:val="002D25BD"/>
    <w:rsid w:val="002E02D5"/>
    <w:rsid w:val="002E0E07"/>
    <w:rsid w:val="002F3E51"/>
    <w:rsid w:val="003013B0"/>
    <w:rsid w:val="00304B85"/>
    <w:rsid w:val="00305D0D"/>
    <w:rsid w:val="00311017"/>
    <w:rsid w:val="0031357D"/>
    <w:rsid w:val="00313944"/>
    <w:rsid w:val="0031608C"/>
    <w:rsid w:val="003209E6"/>
    <w:rsid w:val="00322B38"/>
    <w:rsid w:val="00335F43"/>
    <w:rsid w:val="00340EDB"/>
    <w:rsid w:val="00342855"/>
    <w:rsid w:val="003448E7"/>
    <w:rsid w:val="00351212"/>
    <w:rsid w:val="00351EE5"/>
    <w:rsid w:val="00354992"/>
    <w:rsid w:val="00354D44"/>
    <w:rsid w:val="0036037C"/>
    <w:rsid w:val="00361179"/>
    <w:rsid w:val="003623C5"/>
    <w:rsid w:val="003639A7"/>
    <w:rsid w:val="00363ABA"/>
    <w:rsid w:val="0037342F"/>
    <w:rsid w:val="003735FF"/>
    <w:rsid w:val="003839F7"/>
    <w:rsid w:val="00397876"/>
    <w:rsid w:val="00397BAB"/>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34DF"/>
    <w:rsid w:val="004539C8"/>
    <w:rsid w:val="0045699E"/>
    <w:rsid w:val="00464BBD"/>
    <w:rsid w:val="00473E7F"/>
    <w:rsid w:val="004814AA"/>
    <w:rsid w:val="00487F40"/>
    <w:rsid w:val="00493C04"/>
    <w:rsid w:val="00496771"/>
    <w:rsid w:val="004A191D"/>
    <w:rsid w:val="004A48F5"/>
    <w:rsid w:val="004D20A5"/>
    <w:rsid w:val="004E3DFB"/>
    <w:rsid w:val="004E53E2"/>
    <w:rsid w:val="004E7A12"/>
    <w:rsid w:val="004F4C9F"/>
    <w:rsid w:val="004F4EE7"/>
    <w:rsid w:val="005126BB"/>
    <w:rsid w:val="005137C9"/>
    <w:rsid w:val="00515F1B"/>
    <w:rsid w:val="00521EF3"/>
    <w:rsid w:val="005315A5"/>
    <w:rsid w:val="00536C88"/>
    <w:rsid w:val="00544A7E"/>
    <w:rsid w:val="00544BE0"/>
    <w:rsid w:val="005453D9"/>
    <w:rsid w:val="00546F20"/>
    <w:rsid w:val="00553E6A"/>
    <w:rsid w:val="005542F5"/>
    <w:rsid w:val="00567EC1"/>
    <w:rsid w:val="00575320"/>
    <w:rsid w:val="00587B50"/>
    <w:rsid w:val="005A2269"/>
    <w:rsid w:val="005A3308"/>
    <w:rsid w:val="005D4A82"/>
    <w:rsid w:val="005D7D67"/>
    <w:rsid w:val="005E2DD4"/>
    <w:rsid w:val="005E4B8F"/>
    <w:rsid w:val="005F1E73"/>
    <w:rsid w:val="005F58F9"/>
    <w:rsid w:val="006006C6"/>
    <w:rsid w:val="006008EC"/>
    <w:rsid w:val="006014A2"/>
    <w:rsid w:val="006112F6"/>
    <w:rsid w:val="006156B5"/>
    <w:rsid w:val="00617FE7"/>
    <w:rsid w:val="00621BFD"/>
    <w:rsid w:val="0063001A"/>
    <w:rsid w:val="006323CF"/>
    <w:rsid w:val="00646328"/>
    <w:rsid w:val="00653ED3"/>
    <w:rsid w:val="00656B27"/>
    <w:rsid w:val="00662A3E"/>
    <w:rsid w:val="006635D5"/>
    <w:rsid w:val="0067108A"/>
    <w:rsid w:val="00683969"/>
    <w:rsid w:val="00685AEE"/>
    <w:rsid w:val="0068707E"/>
    <w:rsid w:val="00690553"/>
    <w:rsid w:val="00690B0C"/>
    <w:rsid w:val="00694568"/>
    <w:rsid w:val="006A4782"/>
    <w:rsid w:val="006B7071"/>
    <w:rsid w:val="006C3BC4"/>
    <w:rsid w:val="006E4823"/>
    <w:rsid w:val="006F0A20"/>
    <w:rsid w:val="006F0A34"/>
    <w:rsid w:val="006F15C3"/>
    <w:rsid w:val="006F3B42"/>
    <w:rsid w:val="006F60B2"/>
    <w:rsid w:val="007042A0"/>
    <w:rsid w:val="007050FA"/>
    <w:rsid w:val="00711850"/>
    <w:rsid w:val="00713004"/>
    <w:rsid w:val="007371FC"/>
    <w:rsid w:val="00741582"/>
    <w:rsid w:val="00744599"/>
    <w:rsid w:val="00746C33"/>
    <w:rsid w:val="007520D1"/>
    <w:rsid w:val="00753993"/>
    <w:rsid w:val="00754604"/>
    <w:rsid w:val="007651F9"/>
    <w:rsid w:val="007749A3"/>
    <w:rsid w:val="007751D9"/>
    <w:rsid w:val="00781EFD"/>
    <w:rsid w:val="007940CB"/>
    <w:rsid w:val="007A1364"/>
    <w:rsid w:val="007A73C0"/>
    <w:rsid w:val="007B0F9C"/>
    <w:rsid w:val="007B774A"/>
    <w:rsid w:val="007C00EF"/>
    <w:rsid w:val="007C264E"/>
    <w:rsid w:val="007E6445"/>
    <w:rsid w:val="007E6B59"/>
    <w:rsid w:val="007F0654"/>
    <w:rsid w:val="007F61B9"/>
    <w:rsid w:val="00800308"/>
    <w:rsid w:val="00813DCB"/>
    <w:rsid w:val="00817ECB"/>
    <w:rsid w:val="0082235C"/>
    <w:rsid w:val="0082245F"/>
    <w:rsid w:val="008242E8"/>
    <w:rsid w:val="008279A2"/>
    <w:rsid w:val="008441D5"/>
    <w:rsid w:val="00844FC0"/>
    <w:rsid w:val="00845ABB"/>
    <w:rsid w:val="00855C0E"/>
    <w:rsid w:val="0086149F"/>
    <w:rsid w:val="00861C05"/>
    <w:rsid w:val="00863643"/>
    <w:rsid w:val="0087579E"/>
    <w:rsid w:val="00875D80"/>
    <w:rsid w:val="0087628C"/>
    <w:rsid w:val="00883251"/>
    <w:rsid w:val="00885579"/>
    <w:rsid w:val="00886B87"/>
    <w:rsid w:val="00892A76"/>
    <w:rsid w:val="00894873"/>
    <w:rsid w:val="00896EB5"/>
    <w:rsid w:val="0089752E"/>
    <w:rsid w:val="008A5956"/>
    <w:rsid w:val="008A7C08"/>
    <w:rsid w:val="008B05D8"/>
    <w:rsid w:val="008B54C3"/>
    <w:rsid w:val="008C2946"/>
    <w:rsid w:val="008C59C0"/>
    <w:rsid w:val="008C7707"/>
    <w:rsid w:val="008D56EF"/>
    <w:rsid w:val="008F3310"/>
    <w:rsid w:val="008F5417"/>
    <w:rsid w:val="008F6226"/>
    <w:rsid w:val="008F72BC"/>
    <w:rsid w:val="009101DC"/>
    <w:rsid w:val="00914F9B"/>
    <w:rsid w:val="00920097"/>
    <w:rsid w:val="009463A0"/>
    <w:rsid w:val="009519DF"/>
    <w:rsid w:val="0095534E"/>
    <w:rsid w:val="0095759E"/>
    <w:rsid w:val="00960AFF"/>
    <w:rsid w:val="009613A0"/>
    <w:rsid w:val="00961410"/>
    <w:rsid w:val="009619BE"/>
    <w:rsid w:val="009652B9"/>
    <w:rsid w:val="00974A2C"/>
    <w:rsid w:val="0099126E"/>
    <w:rsid w:val="00992309"/>
    <w:rsid w:val="009A2D09"/>
    <w:rsid w:val="009B41F0"/>
    <w:rsid w:val="009B59C5"/>
    <w:rsid w:val="009C71C3"/>
    <w:rsid w:val="009D6EB2"/>
    <w:rsid w:val="009E089C"/>
    <w:rsid w:val="009E3076"/>
    <w:rsid w:val="009E4272"/>
    <w:rsid w:val="009E7269"/>
    <w:rsid w:val="009F24B3"/>
    <w:rsid w:val="009F42A7"/>
    <w:rsid w:val="009F538B"/>
    <w:rsid w:val="00A15A12"/>
    <w:rsid w:val="00A16CFA"/>
    <w:rsid w:val="00A16ECF"/>
    <w:rsid w:val="00A32DAC"/>
    <w:rsid w:val="00A3398D"/>
    <w:rsid w:val="00A36116"/>
    <w:rsid w:val="00A40E12"/>
    <w:rsid w:val="00A41960"/>
    <w:rsid w:val="00A57919"/>
    <w:rsid w:val="00A8364B"/>
    <w:rsid w:val="00A8404E"/>
    <w:rsid w:val="00A910FF"/>
    <w:rsid w:val="00A9151D"/>
    <w:rsid w:val="00A9199E"/>
    <w:rsid w:val="00A934DB"/>
    <w:rsid w:val="00A93CFC"/>
    <w:rsid w:val="00A9620A"/>
    <w:rsid w:val="00A97B62"/>
    <w:rsid w:val="00A97FD1"/>
    <w:rsid w:val="00AA1E7A"/>
    <w:rsid w:val="00AA241A"/>
    <w:rsid w:val="00AA46B2"/>
    <w:rsid w:val="00AA59AA"/>
    <w:rsid w:val="00AB29FB"/>
    <w:rsid w:val="00AB3D14"/>
    <w:rsid w:val="00AC5A73"/>
    <w:rsid w:val="00AD010A"/>
    <w:rsid w:val="00AD2D3A"/>
    <w:rsid w:val="00AD2D5D"/>
    <w:rsid w:val="00AE089E"/>
    <w:rsid w:val="00AE1937"/>
    <w:rsid w:val="00AE72AE"/>
    <w:rsid w:val="00AF2E2D"/>
    <w:rsid w:val="00AF544C"/>
    <w:rsid w:val="00AF6A51"/>
    <w:rsid w:val="00B00E46"/>
    <w:rsid w:val="00B107A1"/>
    <w:rsid w:val="00B1623F"/>
    <w:rsid w:val="00B20DED"/>
    <w:rsid w:val="00B25742"/>
    <w:rsid w:val="00B325CA"/>
    <w:rsid w:val="00B3624C"/>
    <w:rsid w:val="00B45C4F"/>
    <w:rsid w:val="00B50848"/>
    <w:rsid w:val="00B601AF"/>
    <w:rsid w:val="00B614B3"/>
    <w:rsid w:val="00B71549"/>
    <w:rsid w:val="00B75B00"/>
    <w:rsid w:val="00B76A0B"/>
    <w:rsid w:val="00B959B1"/>
    <w:rsid w:val="00BA038C"/>
    <w:rsid w:val="00BA48CE"/>
    <w:rsid w:val="00BB0FD0"/>
    <w:rsid w:val="00BB1897"/>
    <w:rsid w:val="00BB5D88"/>
    <w:rsid w:val="00BD6127"/>
    <w:rsid w:val="00BD6D16"/>
    <w:rsid w:val="00BE6B30"/>
    <w:rsid w:val="00BF56FA"/>
    <w:rsid w:val="00BF5AAB"/>
    <w:rsid w:val="00C009B6"/>
    <w:rsid w:val="00C03876"/>
    <w:rsid w:val="00C039FB"/>
    <w:rsid w:val="00C04D5D"/>
    <w:rsid w:val="00C056C4"/>
    <w:rsid w:val="00C1402A"/>
    <w:rsid w:val="00C143A9"/>
    <w:rsid w:val="00C21354"/>
    <w:rsid w:val="00C22B32"/>
    <w:rsid w:val="00C2347E"/>
    <w:rsid w:val="00C40596"/>
    <w:rsid w:val="00C4119B"/>
    <w:rsid w:val="00C41923"/>
    <w:rsid w:val="00C46B96"/>
    <w:rsid w:val="00C47770"/>
    <w:rsid w:val="00C47E5D"/>
    <w:rsid w:val="00C6390A"/>
    <w:rsid w:val="00C671BF"/>
    <w:rsid w:val="00C6737D"/>
    <w:rsid w:val="00C77EC3"/>
    <w:rsid w:val="00C82FF4"/>
    <w:rsid w:val="00C91D13"/>
    <w:rsid w:val="00C92F44"/>
    <w:rsid w:val="00CA4862"/>
    <w:rsid w:val="00CA6401"/>
    <w:rsid w:val="00CB13BA"/>
    <w:rsid w:val="00CB4AD4"/>
    <w:rsid w:val="00CC12E8"/>
    <w:rsid w:val="00CC178C"/>
    <w:rsid w:val="00CC4553"/>
    <w:rsid w:val="00CC517C"/>
    <w:rsid w:val="00CD1CFC"/>
    <w:rsid w:val="00CD5773"/>
    <w:rsid w:val="00CD65FC"/>
    <w:rsid w:val="00CE075F"/>
    <w:rsid w:val="00CE6EBD"/>
    <w:rsid w:val="00CE7BE0"/>
    <w:rsid w:val="00CF09D3"/>
    <w:rsid w:val="00CF0E9E"/>
    <w:rsid w:val="00CF1C8A"/>
    <w:rsid w:val="00CF610D"/>
    <w:rsid w:val="00D03610"/>
    <w:rsid w:val="00D063ED"/>
    <w:rsid w:val="00D104AB"/>
    <w:rsid w:val="00D14E71"/>
    <w:rsid w:val="00D259A1"/>
    <w:rsid w:val="00D40FA3"/>
    <w:rsid w:val="00D46623"/>
    <w:rsid w:val="00D506B1"/>
    <w:rsid w:val="00D52089"/>
    <w:rsid w:val="00D573A7"/>
    <w:rsid w:val="00D664E5"/>
    <w:rsid w:val="00D82748"/>
    <w:rsid w:val="00D86F7A"/>
    <w:rsid w:val="00D8731F"/>
    <w:rsid w:val="00D90688"/>
    <w:rsid w:val="00D91F7B"/>
    <w:rsid w:val="00D97A85"/>
    <w:rsid w:val="00DA2C0A"/>
    <w:rsid w:val="00DB3A02"/>
    <w:rsid w:val="00DB496F"/>
    <w:rsid w:val="00DC23E3"/>
    <w:rsid w:val="00DC7CC8"/>
    <w:rsid w:val="00DD0D96"/>
    <w:rsid w:val="00DE325A"/>
    <w:rsid w:val="00DF4379"/>
    <w:rsid w:val="00E01BDE"/>
    <w:rsid w:val="00E12D3E"/>
    <w:rsid w:val="00E20F25"/>
    <w:rsid w:val="00E211BC"/>
    <w:rsid w:val="00E229FF"/>
    <w:rsid w:val="00E35CD6"/>
    <w:rsid w:val="00E5238B"/>
    <w:rsid w:val="00E6385A"/>
    <w:rsid w:val="00E67B6E"/>
    <w:rsid w:val="00E90052"/>
    <w:rsid w:val="00E93A9D"/>
    <w:rsid w:val="00EA3A62"/>
    <w:rsid w:val="00EB5F76"/>
    <w:rsid w:val="00EC20F6"/>
    <w:rsid w:val="00EC73B7"/>
    <w:rsid w:val="00EC7C2A"/>
    <w:rsid w:val="00ED64D8"/>
    <w:rsid w:val="00EE33B4"/>
    <w:rsid w:val="00EE3A56"/>
    <w:rsid w:val="00EE3CAE"/>
    <w:rsid w:val="00EE4EAD"/>
    <w:rsid w:val="00EF13FD"/>
    <w:rsid w:val="00EF157C"/>
    <w:rsid w:val="00EF3C36"/>
    <w:rsid w:val="00EF6F47"/>
    <w:rsid w:val="00F01D11"/>
    <w:rsid w:val="00F03FDF"/>
    <w:rsid w:val="00F0741B"/>
    <w:rsid w:val="00F24F50"/>
    <w:rsid w:val="00F272C1"/>
    <w:rsid w:val="00F3644F"/>
    <w:rsid w:val="00F43445"/>
    <w:rsid w:val="00F45662"/>
    <w:rsid w:val="00F5032C"/>
    <w:rsid w:val="00F520FD"/>
    <w:rsid w:val="00F53207"/>
    <w:rsid w:val="00F57233"/>
    <w:rsid w:val="00F63777"/>
    <w:rsid w:val="00F76122"/>
    <w:rsid w:val="00F86804"/>
    <w:rsid w:val="00F90852"/>
    <w:rsid w:val="00F92AE3"/>
    <w:rsid w:val="00FB0169"/>
    <w:rsid w:val="00FC1E3E"/>
    <w:rsid w:val="00FC6545"/>
    <w:rsid w:val="00FD4176"/>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94140351">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68729162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15617454">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14974252">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1328</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m.koschel</cp:lastModifiedBy>
  <cp:revision>3</cp:revision>
  <cp:lastPrinted>2014-08-28T15:02:00Z</cp:lastPrinted>
  <dcterms:created xsi:type="dcterms:W3CDTF">2021-07-20T12:03:00Z</dcterms:created>
  <dcterms:modified xsi:type="dcterms:W3CDTF">2021-07-20T12:04:00Z</dcterms:modified>
</cp:coreProperties>
</file>